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02" w:rsidRDefault="002B1402" w:rsidP="00341642">
      <w:pPr>
        <w:spacing w:line="360" w:lineRule="auto"/>
        <w:rPr>
          <w:rFonts w:ascii="Verdana" w:eastAsia="Calibri" w:hAnsi="Verdana" w:cs="Times New Roman"/>
          <w:b/>
          <w:color w:val="333399"/>
          <w:sz w:val="48"/>
          <w:szCs w:val="48"/>
        </w:rPr>
      </w:pPr>
    </w:p>
    <w:p w:rsidR="00341642" w:rsidRDefault="00341642" w:rsidP="00341642">
      <w:pPr>
        <w:spacing w:line="360" w:lineRule="auto"/>
        <w:rPr>
          <w:rFonts w:ascii="Verdana" w:eastAsia="Calibri" w:hAnsi="Verdana" w:cs="Times New Roman"/>
          <w:b/>
          <w:color w:val="333399"/>
          <w:sz w:val="48"/>
          <w:szCs w:val="48"/>
        </w:rPr>
      </w:pPr>
    </w:p>
    <w:p w:rsidR="002B1402" w:rsidRPr="006970A7" w:rsidRDefault="002B1402" w:rsidP="00341642">
      <w:pPr>
        <w:spacing w:line="360" w:lineRule="auto"/>
        <w:rPr>
          <w:rFonts w:ascii="Verdana" w:eastAsia="Calibri" w:hAnsi="Verdana" w:cs="Times New Roman"/>
          <w:b/>
          <w:sz w:val="48"/>
          <w:szCs w:val="48"/>
        </w:rPr>
      </w:pPr>
      <w:r>
        <w:rPr>
          <w:rFonts w:ascii="Verdana" w:eastAsia="Calibri" w:hAnsi="Verdana" w:cs="Times New Roman"/>
          <w:b/>
          <w:sz w:val="48"/>
          <w:szCs w:val="48"/>
        </w:rPr>
        <w:t xml:space="preserve">REGULAMIN ORGANIZACYJNY </w:t>
      </w:r>
    </w:p>
    <w:p w:rsidR="002B1402" w:rsidRDefault="006970A7" w:rsidP="002B1402">
      <w:pPr>
        <w:spacing w:line="360" w:lineRule="auto"/>
        <w:jc w:val="center"/>
        <w:rPr>
          <w:rFonts w:ascii="Verdana" w:eastAsia="Calibri" w:hAnsi="Verdana" w:cs="Times New Roman"/>
          <w:b/>
          <w:sz w:val="40"/>
          <w:szCs w:val="40"/>
        </w:rPr>
      </w:pPr>
      <w:r>
        <w:rPr>
          <w:rFonts w:ascii="Verdana" w:eastAsia="Calibri" w:hAnsi="Verdana" w:cs="Times New Roman"/>
          <w:b/>
          <w:sz w:val="40"/>
          <w:szCs w:val="40"/>
        </w:rPr>
        <w:t>PRZEDSZKOLA MIEJSKIEGO NR 1</w:t>
      </w:r>
    </w:p>
    <w:p w:rsidR="002B1402" w:rsidRPr="006970A7" w:rsidRDefault="002B1402" w:rsidP="006970A7">
      <w:pPr>
        <w:spacing w:line="360" w:lineRule="auto"/>
        <w:jc w:val="center"/>
        <w:rPr>
          <w:rFonts w:ascii="Verdana" w:eastAsia="Calibri" w:hAnsi="Verdana" w:cs="Times New Roman"/>
          <w:b/>
          <w:color w:val="0000FF"/>
          <w:sz w:val="40"/>
          <w:szCs w:val="40"/>
        </w:rPr>
      </w:pPr>
      <w:r>
        <w:rPr>
          <w:rFonts w:ascii="Verdana" w:eastAsia="Calibri" w:hAnsi="Verdana" w:cs="Times New Roman"/>
          <w:b/>
          <w:color w:val="0000FF"/>
          <w:sz w:val="40"/>
          <w:szCs w:val="40"/>
        </w:rPr>
        <w:t xml:space="preserve"> </w:t>
      </w:r>
      <w:r w:rsidR="006970A7">
        <w:rPr>
          <w:rFonts w:ascii="Verdana" w:eastAsia="Calibri" w:hAnsi="Verdana" w:cs="Times New Roman"/>
          <w:b/>
          <w:sz w:val="32"/>
          <w:szCs w:val="32"/>
        </w:rPr>
        <w:t>W MIASTKU</w:t>
      </w:r>
    </w:p>
    <w:p w:rsidR="002B1402" w:rsidRDefault="002B1402" w:rsidP="002B1402">
      <w:pPr>
        <w:spacing w:line="360" w:lineRule="auto"/>
        <w:jc w:val="both"/>
        <w:rPr>
          <w:rFonts w:ascii="Verdana" w:eastAsia="Calibri" w:hAnsi="Verdana" w:cs="Times New Roman"/>
          <w:b/>
          <w:sz w:val="40"/>
          <w:szCs w:val="40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A73AE9">
      <w:pPr>
        <w:rPr>
          <w:rFonts w:ascii="Calibri" w:eastAsia="Calibri" w:hAnsi="Calibri" w:cs="Times New Roman"/>
        </w:rPr>
      </w:pPr>
    </w:p>
    <w:p w:rsidR="00A73AE9" w:rsidRDefault="00A73AE9" w:rsidP="00A73AE9">
      <w:pPr>
        <w:rPr>
          <w:rFonts w:ascii="Calibri" w:eastAsia="Calibri" w:hAnsi="Calibri" w:cs="Times New Roman"/>
        </w:rPr>
      </w:pPr>
    </w:p>
    <w:p w:rsidR="002B1402" w:rsidRDefault="002B1402" w:rsidP="002B1402">
      <w:pPr>
        <w:ind w:firstLine="708"/>
        <w:rPr>
          <w:rFonts w:ascii="Calibri" w:eastAsia="Calibri" w:hAnsi="Calibri" w:cs="Times New Roman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SPIS TREŚCI: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ROZDZIAŁ I. POSTANOWIENIA OGÓLNE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ROZDZIAŁ II. ZASADY KIEROWANIA PRZEDSZKOLEM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ROZDZIAŁ III. ORGANIZACJA I ZASADY FUNKCJONOWANIA PRZEDSZKOLA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ROZDZIAŁ IV. CELE I ZADANIA PRZEDSZKOLA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ROZDZIAŁ V. ZAKRESY DZIAŁANIA I KOMPETENCJE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ROZDZIAŁ VI. OBIEG DOKUMENTÓW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ROZDZIAŁ VII. ORGANIZACJA ROZPATRYWANIA I ZAŁATWIANIA SKARG I WNIOSKÓW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  <w:color w:val="000E00"/>
        </w:rPr>
      </w:pPr>
      <w:r>
        <w:rPr>
          <w:rFonts w:ascii="Arial" w:eastAsia="Calibri" w:hAnsi="Arial" w:cs="Arial"/>
          <w:b/>
          <w:bCs/>
          <w:color w:val="000000"/>
        </w:rPr>
        <w:t xml:space="preserve">ROZDZIAŁ VIII. </w:t>
      </w:r>
      <w:r>
        <w:rPr>
          <w:rFonts w:ascii="Arial" w:eastAsia="Calibri" w:hAnsi="Arial" w:cs="Arial"/>
          <w:b/>
          <w:bCs/>
          <w:color w:val="000E00"/>
        </w:rPr>
        <w:t>DZIAŁALNO</w:t>
      </w:r>
      <w:r>
        <w:rPr>
          <w:rFonts w:ascii="Arial" w:eastAsia="Arial" w:hAnsi="Arial" w:cs="Arial"/>
          <w:b/>
          <w:bCs/>
          <w:color w:val="000E00"/>
        </w:rPr>
        <w:t xml:space="preserve">ŚĆ </w:t>
      </w:r>
      <w:r>
        <w:rPr>
          <w:rFonts w:ascii="Arial" w:eastAsia="Calibri" w:hAnsi="Arial" w:cs="Arial"/>
          <w:b/>
          <w:bCs/>
          <w:color w:val="000E00"/>
        </w:rPr>
        <w:t>KONTROLNA W PRZEDSZKOLU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  <w:color w:val="000E00"/>
        </w:rPr>
      </w:pPr>
      <w:r>
        <w:rPr>
          <w:rFonts w:ascii="Arial" w:eastAsia="Calibri" w:hAnsi="Arial" w:cs="Arial"/>
          <w:b/>
          <w:bCs/>
          <w:color w:val="000000"/>
        </w:rPr>
        <w:t xml:space="preserve">ROZDZIAŁ IX. </w:t>
      </w:r>
      <w:r>
        <w:rPr>
          <w:rFonts w:ascii="Arial" w:eastAsia="Calibri" w:hAnsi="Arial" w:cs="Arial"/>
          <w:b/>
          <w:bCs/>
          <w:color w:val="000E00"/>
        </w:rPr>
        <w:t>POSTANOWIENIA KO</w:t>
      </w:r>
      <w:r>
        <w:rPr>
          <w:rFonts w:ascii="Arial" w:eastAsia="Arial" w:hAnsi="Arial" w:cs="Arial"/>
          <w:b/>
          <w:bCs/>
          <w:color w:val="000E00"/>
        </w:rPr>
        <w:t>Ń</w:t>
      </w:r>
      <w:r>
        <w:rPr>
          <w:rFonts w:ascii="Arial" w:eastAsia="Calibri" w:hAnsi="Arial" w:cs="Arial"/>
          <w:b/>
          <w:bCs/>
          <w:color w:val="000E00"/>
        </w:rPr>
        <w:t>COWE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A73AE9" w:rsidRDefault="00A73AE9" w:rsidP="002B1402">
      <w:pPr>
        <w:autoSpaceDE w:val="0"/>
        <w:rPr>
          <w:rFonts w:ascii="Arial" w:eastAsia="Calibri" w:hAnsi="Arial" w:cs="Arial"/>
          <w:b/>
          <w:bCs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ROZDZIAŁ I. POSTANOWIENIA OGÓLNE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§ 1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Regulamin organizacyj</w:t>
      </w:r>
      <w:r w:rsidR="00A73AE9">
        <w:rPr>
          <w:rFonts w:ascii="Arial" w:eastAsia="Calibri" w:hAnsi="Arial" w:cs="Arial"/>
        </w:rPr>
        <w:t>ny Przedszkola Miejskiego nr 1 w Miastku</w:t>
      </w:r>
      <w:r>
        <w:rPr>
          <w:rFonts w:ascii="Arial" w:eastAsia="Calibri" w:hAnsi="Arial" w:cs="Arial"/>
        </w:rPr>
        <w:t xml:space="preserve">  zwany dalej Regulaminem, określa organizację i zasady funkcjonowania przedszkola, 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w szczególności: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 strukturę organizacyjną przedszkola,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zakres działania poszczególnych organów przedszkola.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§ 2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Przedszkol</w:t>
      </w:r>
      <w:r w:rsidR="00A73AE9">
        <w:rPr>
          <w:rFonts w:ascii="Arial" w:eastAsia="Calibri" w:hAnsi="Arial" w:cs="Arial"/>
        </w:rPr>
        <w:t xml:space="preserve">e jest placówką publiczną , </w:t>
      </w:r>
      <w:proofErr w:type="spellStart"/>
      <w:r w:rsidR="00A73AE9">
        <w:rPr>
          <w:rFonts w:ascii="Arial" w:eastAsia="Calibri" w:hAnsi="Arial" w:cs="Arial"/>
        </w:rPr>
        <w:t>nief</w:t>
      </w:r>
      <w:r>
        <w:rPr>
          <w:rFonts w:ascii="Arial" w:eastAsia="Calibri" w:hAnsi="Arial" w:cs="Arial"/>
        </w:rPr>
        <w:t>eryjną</w:t>
      </w:r>
      <w:proofErr w:type="spellEnd"/>
      <w:r>
        <w:rPr>
          <w:rFonts w:ascii="Arial" w:eastAsia="Calibri" w:hAnsi="Arial" w:cs="Arial"/>
        </w:rPr>
        <w:t>.</w:t>
      </w:r>
    </w:p>
    <w:p w:rsidR="002B1402" w:rsidRDefault="002B1402" w:rsidP="002B1402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Przedszkole jest wyodrębnioną finansowo i organizacyjnie jednostką bud</w:t>
      </w:r>
      <w:r w:rsidR="00A73AE9">
        <w:rPr>
          <w:rFonts w:ascii="Arial" w:eastAsia="Calibri" w:hAnsi="Arial" w:cs="Arial"/>
          <w:color w:val="000000"/>
        </w:rPr>
        <w:t>żetową Gminy Miastko</w:t>
      </w:r>
      <w:r>
        <w:rPr>
          <w:rFonts w:ascii="Arial" w:eastAsia="Calibri" w:hAnsi="Arial" w:cs="Arial"/>
          <w:color w:val="000000"/>
        </w:rPr>
        <w:t>, przy pomocy której Dyrektor wykonuje zadania przedszkola.</w:t>
      </w:r>
    </w:p>
    <w:p w:rsidR="002B1402" w:rsidRDefault="002B1402" w:rsidP="002B1402">
      <w:pPr>
        <w:rPr>
          <w:rFonts w:ascii="Calibri" w:eastAsia="Calibri" w:hAnsi="Calibri" w:cs="Times New Roman"/>
          <w:color w:val="000000"/>
        </w:rPr>
      </w:pPr>
    </w:p>
    <w:p w:rsidR="002B1402" w:rsidRPr="009778F5" w:rsidRDefault="002B1402" w:rsidP="009778F5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§ 3</w:t>
      </w:r>
    </w:p>
    <w:p w:rsidR="002B1402" w:rsidRDefault="002B1402" w:rsidP="002B1402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Przedszkole działa na podstawie obowiązujących przepisów prawa, statutu, niniejszego regulaminu oraz aktów prawnych wydawanych przez MEN ,oraz </w:t>
      </w:r>
      <w:r w:rsidR="00A73AE9">
        <w:rPr>
          <w:rFonts w:ascii="Arial" w:eastAsia="Calibri" w:hAnsi="Arial" w:cs="Arial"/>
          <w:color w:val="000000"/>
        </w:rPr>
        <w:t>Burmistrza Miastka.</w:t>
      </w:r>
      <w:r>
        <w:rPr>
          <w:rFonts w:ascii="Arial" w:eastAsia="Calibri" w:hAnsi="Arial" w:cs="Arial"/>
        </w:rPr>
        <w:t xml:space="preserve"> 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§ 4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</w:p>
    <w:p w:rsidR="00A73AE9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Dyrektor Przedszkola jest pracodawcą  dla zatrudnionych w nim pracowników.</w:t>
      </w:r>
    </w:p>
    <w:p w:rsidR="00A73AE9" w:rsidRPr="00A73AE9" w:rsidRDefault="00A73AE9" w:rsidP="002B1402">
      <w:pPr>
        <w:autoSpaceDE w:val="0"/>
        <w:rPr>
          <w:rFonts w:ascii="Arial" w:eastAsia="Calibri" w:hAnsi="Arial" w:cs="Arial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ROZDZIAŁ II. ZASADY KIEROWANIA PRZEDSZKOLEM</w:t>
      </w:r>
    </w:p>
    <w:p w:rsidR="002B1402" w:rsidRDefault="002B1402" w:rsidP="002B1402">
      <w:pPr>
        <w:autoSpaceDE w:val="0"/>
        <w:rPr>
          <w:rFonts w:ascii="Helvetica-Bold" w:eastAsia="Calibri" w:hAnsi="Helvetica-Bold" w:cs="Helvetica-Bold"/>
          <w:b/>
          <w:bCs/>
          <w:color w:val="000000"/>
          <w:sz w:val="23"/>
          <w:szCs w:val="23"/>
        </w:rPr>
      </w:pPr>
    </w:p>
    <w:p w:rsidR="002B1402" w:rsidRDefault="002B1402" w:rsidP="002B1402">
      <w:pPr>
        <w:autoSpaceDE w:val="0"/>
        <w:rPr>
          <w:rFonts w:ascii="Helvetica" w:eastAsia="Calibri" w:hAnsi="Helvetica" w:cs="Helvetica"/>
          <w:color w:val="000000"/>
          <w:sz w:val="23"/>
          <w:szCs w:val="23"/>
        </w:rPr>
      </w:pPr>
      <w:r>
        <w:rPr>
          <w:rFonts w:ascii="Helvetica" w:eastAsia="Calibri" w:hAnsi="Helvetica" w:cs="Helvetica"/>
          <w:color w:val="000000"/>
          <w:sz w:val="23"/>
          <w:szCs w:val="23"/>
        </w:rPr>
        <w:t xml:space="preserve">                                 </w:t>
      </w:r>
      <w:r w:rsidR="00A73AE9">
        <w:rPr>
          <w:rFonts w:ascii="Helvetica" w:eastAsia="Calibri" w:hAnsi="Helvetica" w:cs="Helvetica"/>
          <w:color w:val="000000"/>
          <w:sz w:val="23"/>
          <w:szCs w:val="23"/>
        </w:rPr>
        <w:t xml:space="preserve">                             § 5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1. Kierownikiem Przedszkola jest Dyrektor.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2. Dyrektor dokonuje czynności z zakresu prawa pracy na zasadach określonych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odrębnymi przepisami.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3. Dyrektor kieruje Przedszkolem poprzez wydawanie zarządzeń i pism</w:t>
      </w:r>
    </w:p>
    <w:p w:rsidR="009778F5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ogólnych oraz poleceń służbowych</w:t>
      </w:r>
    </w:p>
    <w:p w:rsidR="002B1402" w:rsidRPr="009778F5" w:rsidRDefault="00A73AE9" w:rsidP="009778F5">
      <w:pPr>
        <w:autoSpaceDE w:val="0"/>
        <w:jc w:val="center"/>
        <w:rPr>
          <w:rFonts w:ascii="Arial" w:eastAsia="Calibri" w:hAnsi="Arial" w:cs="Arial"/>
          <w:color w:val="000000"/>
        </w:rPr>
      </w:pPr>
      <w:r>
        <w:rPr>
          <w:rFonts w:ascii="Helvetica" w:eastAsia="Calibri" w:hAnsi="Helvetica" w:cs="Helvetica"/>
          <w:color w:val="000000"/>
          <w:sz w:val="23"/>
          <w:szCs w:val="23"/>
        </w:rPr>
        <w:lastRenderedPageBreak/>
        <w:t>§ 6</w:t>
      </w:r>
    </w:p>
    <w:p w:rsidR="002B1402" w:rsidRDefault="002B1402" w:rsidP="002B1402">
      <w:pPr>
        <w:autoSpaceDE w:val="0"/>
        <w:rPr>
          <w:rFonts w:ascii="Helvetica" w:eastAsia="Calibri" w:hAnsi="Helvetica" w:cs="Helvetica"/>
          <w:color w:val="000000"/>
          <w:sz w:val="23"/>
          <w:szCs w:val="23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Nadzór pedagogiczny nad Przeds</w:t>
      </w:r>
      <w:r w:rsidR="001E5CB9">
        <w:rPr>
          <w:rFonts w:ascii="Arial" w:eastAsia="Calibri" w:hAnsi="Arial" w:cs="Arial"/>
        </w:rPr>
        <w:t>zkolem sprawuje Pomorski Kurator Oświaty w Gdańsku</w:t>
      </w:r>
      <w:r>
        <w:rPr>
          <w:rFonts w:ascii="Arial" w:eastAsia="Calibri" w:hAnsi="Arial" w:cs="Arial"/>
        </w:rPr>
        <w:t>.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Helvetica" w:eastAsia="Calibri" w:hAnsi="Helvetica" w:cs="Helvetica"/>
          <w:color w:val="000000"/>
          <w:sz w:val="23"/>
          <w:szCs w:val="23"/>
        </w:rPr>
        <w:t xml:space="preserve">2. </w:t>
      </w:r>
      <w:r>
        <w:rPr>
          <w:rFonts w:ascii="Arial" w:eastAsia="Calibri" w:hAnsi="Arial" w:cs="Arial"/>
          <w:color w:val="000000"/>
        </w:rPr>
        <w:t xml:space="preserve">Organem prowadzącym placówkę jest </w:t>
      </w:r>
      <w:r w:rsidR="001E5CB9">
        <w:rPr>
          <w:rFonts w:ascii="Arial" w:eastAsia="Calibri" w:hAnsi="Arial" w:cs="Arial"/>
          <w:color w:val="000000"/>
        </w:rPr>
        <w:t>Gmina Miastko</w:t>
      </w:r>
      <w:r>
        <w:rPr>
          <w:rFonts w:ascii="Arial" w:eastAsia="Calibri" w:hAnsi="Arial" w:cs="Arial"/>
          <w:color w:val="000000"/>
        </w:rPr>
        <w:t>.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ROZDZIAŁ III. ORGANIZACJA I ZASADY FUNKCJONOWANIA PRZEDSZKOLA</w:t>
      </w:r>
    </w:p>
    <w:p w:rsidR="002B1402" w:rsidRDefault="002B1402" w:rsidP="002B1402">
      <w:pPr>
        <w:rPr>
          <w:rFonts w:ascii="Calibri" w:eastAsia="Calibri" w:hAnsi="Calibri" w:cs="Times New Roman"/>
        </w:rPr>
      </w:pPr>
    </w:p>
    <w:p w:rsidR="002B1402" w:rsidRPr="009778F5" w:rsidRDefault="002B1402" w:rsidP="009778F5">
      <w:pPr>
        <w:autoSpaceDE w:val="0"/>
        <w:rPr>
          <w:rFonts w:ascii="Helvetica" w:eastAsia="Calibri" w:hAnsi="Helvetica" w:cs="Helvetica"/>
          <w:color w:val="000000"/>
          <w:sz w:val="23"/>
          <w:szCs w:val="23"/>
        </w:rPr>
      </w:pPr>
      <w:r>
        <w:rPr>
          <w:rFonts w:ascii="Helvetica" w:eastAsia="Calibri" w:hAnsi="Helvetica" w:cs="Helvetica"/>
          <w:color w:val="000000"/>
          <w:sz w:val="23"/>
          <w:szCs w:val="23"/>
        </w:rPr>
        <w:t xml:space="preserve">                              </w:t>
      </w:r>
      <w:r w:rsidR="00384AFF">
        <w:rPr>
          <w:rFonts w:ascii="Helvetica" w:eastAsia="Calibri" w:hAnsi="Helvetica" w:cs="Helvetica"/>
          <w:color w:val="000000"/>
          <w:sz w:val="23"/>
          <w:szCs w:val="23"/>
        </w:rPr>
        <w:t xml:space="preserve">                             § 7</w:t>
      </w:r>
    </w:p>
    <w:p w:rsidR="002B1402" w:rsidRDefault="002B1402" w:rsidP="002B1402">
      <w:pPr>
        <w:pStyle w:val="Akapitzlist1"/>
        <w:ind w:left="0"/>
        <w:rPr>
          <w:rFonts w:ascii="Arial" w:hAnsi="Arial" w:cs="Arial"/>
        </w:rPr>
      </w:pPr>
      <w:r>
        <w:rPr>
          <w:rFonts w:ascii="Arial" w:hAnsi="Arial" w:cs="Arial"/>
        </w:rPr>
        <w:t>Strukturę organizacyjną stanowi:</w:t>
      </w:r>
    </w:p>
    <w:p w:rsidR="002B1402" w:rsidRDefault="002B1402" w:rsidP="002B1402">
      <w:pPr>
        <w:pStyle w:val="Akapitzlist1"/>
        <w:ind w:left="360"/>
        <w:rPr>
          <w:rFonts w:ascii="Arial" w:hAnsi="Arial" w:cs="Arial"/>
        </w:rPr>
      </w:pPr>
      <w:r>
        <w:rPr>
          <w:rFonts w:ascii="Arial" w:hAnsi="Arial" w:cs="Arial"/>
        </w:rPr>
        <w:t>1. Dyrektor</w:t>
      </w:r>
    </w:p>
    <w:p w:rsidR="002B1402" w:rsidRDefault="002B1402" w:rsidP="002B1402">
      <w:pPr>
        <w:pStyle w:val="Akapitzlist1"/>
        <w:ind w:left="360"/>
        <w:rPr>
          <w:rFonts w:ascii="Arial" w:hAnsi="Arial" w:cs="Arial"/>
        </w:rPr>
      </w:pPr>
      <w:r>
        <w:rPr>
          <w:rFonts w:ascii="Arial" w:hAnsi="Arial" w:cs="Arial"/>
        </w:rPr>
        <w:t>2. Wicedyrektor</w:t>
      </w:r>
    </w:p>
    <w:p w:rsidR="002B1402" w:rsidRDefault="002B1402" w:rsidP="002B1402">
      <w:pPr>
        <w:pStyle w:val="Akapitzlist1"/>
        <w:ind w:left="360"/>
        <w:rPr>
          <w:rFonts w:ascii="Arial" w:hAnsi="Arial" w:cs="Arial"/>
        </w:rPr>
      </w:pPr>
      <w:r>
        <w:rPr>
          <w:rFonts w:ascii="Arial" w:hAnsi="Arial" w:cs="Arial"/>
        </w:rPr>
        <w:t>3. Rada Pedagogiczna</w:t>
      </w:r>
    </w:p>
    <w:p w:rsidR="002B1402" w:rsidRDefault="002B1402" w:rsidP="002B1402">
      <w:pPr>
        <w:pStyle w:val="Akapitzlist1"/>
        <w:ind w:left="360"/>
        <w:rPr>
          <w:rFonts w:ascii="Arial" w:hAnsi="Arial" w:cs="Arial"/>
        </w:rPr>
      </w:pPr>
      <w:r>
        <w:rPr>
          <w:rFonts w:ascii="Arial" w:hAnsi="Arial" w:cs="Arial"/>
        </w:rPr>
        <w:t>4. Pracownik administracji</w:t>
      </w:r>
    </w:p>
    <w:p w:rsidR="002B1402" w:rsidRDefault="002B1402" w:rsidP="002B1402">
      <w:pPr>
        <w:pStyle w:val="Akapitzlist1"/>
        <w:ind w:left="360"/>
        <w:rPr>
          <w:rFonts w:ascii="Arial" w:hAnsi="Arial" w:cs="Arial"/>
        </w:rPr>
      </w:pPr>
      <w:r>
        <w:rPr>
          <w:rFonts w:ascii="Arial" w:hAnsi="Arial" w:cs="Arial"/>
        </w:rPr>
        <w:t>5. Pracownicy obsługi</w:t>
      </w:r>
    </w:p>
    <w:p w:rsidR="002B1402" w:rsidRDefault="002B1402" w:rsidP="002B1402">
      <w:pPr>
        <w:autoSpaceDE w:val="0"/>
        <w:rPr>
          <w:rFonts w:ascii="Helvetica" w:eastAsia="Calibri" w:hAnsi="Helvetica" w:cs="Helvetica"/>
          <w:color w:val="000000"/>
          <w:sz w:val="23"/>
          <w:szCs w:val="23"/>
        </w:rPr>
      </w:pPr>
      <w:r>
        <w:rPr>
          <w:rFonts w:ascii="Helvetica" w:eastAsia="Calibri" w:hAnsi="Helvetica" w:cs="Helvetica"/>
          <w:color w:val="000000"/>
          <w:sz w:val="23"/>
          <w:szCs w:val="23"/>
        </w:rPr>
        <w:t xml:space="preserve">                              </w:t>
      </w:r>
      <w:r w:rsidR="009778F5">
        <w:rPr>
          <w:rFonts w:ascii="Helvetica" w:eastAsia="Calibri" w:hAnsi="Helvetica" w:cs="Helvetica"/>
          <w:color w:val="000000"/>
          <w:sz w:val="23"/>
          <w:szCs w:val="23"/>
        </w:rPr>
        <w:t xml:space="preserve">                             § 8</w:t>
      </w:r>
    </w:p>
    <w:p w:rsidR="002B1402" w:rsidRDefault="002B1402" w:rsidP="002B1402">
      <w:pPr>
        <w:jc w:val="center"/>
        <w:rPr>
          <w:rFonts w:ascii="Arial" w:eastAsia="Calibri" w:hAnsi="Arial" w:cs="Arial"/>
          <w:b/>
        </w:rPr>
      </w:pPr>
    </w:p>
    <w:p w:rsidR="002B1402" w:rsidRDefault="002B1402" w:rsidP="002B1402">
      <w:pPr>
        <w:pStyle w:val="Akapitzlist1"/>
        <w:ind w:left="0"/>
        <w:rPr>
          <w:rFonts w:ascii="Arial" w:hAnsi="Arial" w:cs="Arial"/>
        </w:rPr>
      </w:pPr>
      <w:r>
        <w:rPr>
          <w:rFonts w:ascii="Arial" w:hAnsi="Arial" w:cs="Arial"/>
        </w:rPr>
        <w:t>Strukturę wewnętrzną, zasady funkcjonowania, tryb pracy oraz szczegółowy zakres czynności pracowników określa Statut przedszkola oraz regulaminy wewnętrzne.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</w:t>
      </w:r>
      <w:r w:rsidR="009778F5">
        <w:rPr>
          <w:rFonts w:ascii="Arial" w:eastAsia="Calibri" w:hAnsi="Arial" w:cs="Arial"/>
        </w:rPr>
        <w:t xml:space="preserve">                            § 9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Przedszkole działa w oparciu o następujące zasady: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praworządności,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 służebności wobec społeczeństwa,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racjonalnego gospodarowania mieniem,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 jednoosobowego kierownictwa,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 kontroli wewnętrznej,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  podziału zadań pomiędzy personelem, zgodnie z kompetencjami,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 wzajemnego współdziałania.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                                   </w:t>
      </w:r>
      <w:r w:rsidR="009778F5">
        <w:rPr>
          <w:rFonts w:ascii="Arial" w:eastAsia="Calibri" w:hAnsi="Arial" w:cs="Arial"/>
        </w:rPr>
        <w:t xml:space="preserve">                            § 10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Pracownicy przedszkola podczas wykonywania swoich obowiązków i zadań kierują się przepisami prawa, oraz procedurami wewnętrznymi  do przestrzegania których są zobowiązani.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Wszyscy pracownicy są zobowiązani do współdziałania ze sobą w zakresie wymiany informacji i wzajemnych konsultacji.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</w:t>
      </w:r>
      <w:r w:rsidR="009778F5">
        <w:rPr>
          <w:rFonts w:ascii="Arial" w:eastAsia="Calibri" w:hAnsi="Arial" w:cs="Arial"/>
        </w:rPr>
        <w:t xml:space="preserve">                           § 11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Gospodarowanie środkami rzeczowymi i majątkiem odbywa się w sposób racjonalny, celowy i oszczędny, z uwzględnieniem zasady szczególnej staranności w zarządzaniu mieniem przedszkola.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Zakupy i remonty bieżące są realizowane zgodnie z przepisami dotyczącymi zamówień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publicznych.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</w:t>
      </w:r>
      <w:r w:rsidR="009778F5">
        <w:rPr>
          <w:rFonts w:ascii="Arial" w:eastAsia="Calibri" w:hAnsi="Arial" w:cs="Arial"/>
        </w:rPr>
        <w:t xml:space="preserve">                            § 12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W Przedszkolu działa Rada Rodziców stanowiąca reprezentację rodziców dzieci uczęszczających do przedszkola.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Zasady wyboru rady Rodziców określa Ustawa o systemie oświaty. 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Rada Rodziców uchwala Regulamin swojej działalności, który nie może być sprzeczny ze Statutem Przedszkola.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2B1402" w:rsidRDefault="002B1402" w:rsidP="002B1402">
      <w:pPr>
        <w:rPr>
          <w:rFonts w:ascii="Arial" w:eastAsia="Calibri" w:hAnsi="Arial" w:cs="Arial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ROZDZIAŁ IV. CELE I ZADANIA PRZEDSZKOLA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</w:t>
      </w:r>
    </w:p>
    <w:p w:rsidR="002B1402" w:rsidRPr="009778F5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</w:t>
      </w:r>
      <w:r w:rsidR="009778F5">
        <w:rPr>
          <w:rFonts w:ascii="Arial" w:eastAsia="Calibri" w:hAnsi="Arial" w:cs="Arial"/>
        </w:rPr>
        <w:t xml:space="preserve">                            § 13</w:t>
      </w:r>
    </w:p>
    <w:p w:rsidR="002B1402" w:rsidRDefault="002B1402" w:rsidP="002B1402">
      <w:pPr>
        <w:numPr>
          <w:ilvl w:val="0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Przedszkole realizuje cele i zadania wynikające z przepisów prawa, a także na podstawie innych aktów wykonawczych w szczególności: </w:t>
      </w:r>
    </w:p>
    <w:p w:rsidR="002B1402" w:rsidRDefault="002B1402" w:rsidP="002B1402">
      <w:pPr>
        <w:numPr>
          <w:ilvl w:val="1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przedszkole prowadzi bezpłatne nauczanie i wychowanie w zakresie podstaw programowych wychowania przedszkolnego oraz wspomagania rodziny                          w wychowaniu dziecka i przygotowania go do nauki w szkole; </w:t>
      </w:r>
    </w:p>
    <w:p w:rsidR="002B1402" w:rsidRDefault="002B1402" w:rsidP="002B1402">
      <w:pPr>
        <w:numPr>
          <w:ilvl w:val="1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udziela dzieciom pomocy psychologiczno-pedagogicznej poprzez: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kierowanie dzieci do Poradni Psychologiczno </w:t>
      </w:r>
      <w:proofErr w:type="spellStart"/>
      <w:r>
        <w:rPr>
          <w:rFonts w:ascii="Arial" w:eastAsia="Calibri" w:hAnsi="Arial" w:cs="Arial"/>
        </w:rPr>
        <w:t>Pedagogicznoej</w:t>
      </w:r>
      <w:proofErr w:type="spellEnd"/>
    </w:p>
    <w:p w:rsidR="002B1402" w:rsidRDefault="00384AFF" w:rsidP="002B1402">
      <w:pPr>
        <w:spacing w:before="45" w:after="4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</w:t>
      </w:r>
      <w:r w:rsidR="002B1402">
        <w:rPr>
          <w:rFonts w:ascii="Arial" w:eastAsia="Calibri" w:hAnsi="Arial" w:cs="Arial"/>
        </w:rPr>
        <w:t xml:space="preserve">na podstawie przeprowadzonej obserwacji i diagnozy,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rozwijanie w pełnym zakresie osobowości, talentów oraz zdolności umysłowych i fizycznych dziecka,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konsultacje psychologiczno-pedagogiczne na placówce,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indywidualizowanie pracy z dzieckiem oczekującym pomocy,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diagnozowanie środowiska rodzinnego,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rozpoznawanie potencjalnych możliwości oraz indywidualnych potrzeb dziecka i umożliwienie ich zaspokajania,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rozpoznawanie przyczyn trudności w działaniu edukacyjnym i zabawowym,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wspieranie dziecka z wybitnymi uzdolnieniami,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organizowanie różnych form współpracy w ramach pomocy psychologiczno-pedagogicznej,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podejmowanie działań profilaktyczno-wychowawczych wynikających z programu wychowawczego przedszkola i wspieranie nauczycieli w tym zakresie,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prowadzenie edukacji prozdrowotnej i promocji zdrowia wśród dzieci, nauczycieli i rodziców,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wspieranie nauczycieli i rodziców w działaniu wyrównującym szanse edukacyjne dziecka,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wspieranie rodziców i nauczycieli w rozwiązywaniu problemów wychowawczych,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podejmowanie działań mediacyjnych i interwencyjnych w sytuacjach kryzysowych, </w:t>
      </w:r>
    </w:p>
    <w:p w:rsidR="002B1402" w:rsidRDefault="002B1402" w:rsidP="002B1402">
      <w:pPr>
        <w:numPr>
          <w:ilvl w:val="2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upowszechnianie wśród dzieci wiedzy o bezpieczeństwie oraz kształtowanie właściwej postawy wobec zagrożeń i sytuacji nadzwyczajnych,</w:t>
      </w:r>
    </w:p>
    <w:p w:rsidR="002B1402" w:rsidRDefault="002B1402" w:rsidP="002B1402">
      <w:pPr>
        <w:spacing w:before="45" w:after="45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</w:t>
      </w:r>
      <w:proofErr w:type="spellStart"/>
      <w:r>
        <w:rPr>
          <w:rFonts w:ascii="Arial" w:eastAsia="Calibri" w:hAnsi="Arial" w:cs="Arial"/>
          <w:color w:val="000000"/>
        </w:rPr>
        <w:t>r</w:t>
      </w:r>
      <w:proofErr w:type="spellEnd"/>
      <w:r>
        <w:rPr>
          <w:rFonts w:ascii="Arial" w:eastAsia="Calibri" w:hAnsi="Arial" w:cs="Arial"/>
          <w:color w:val="000000"/>
        </w:rPr>
        <w:t>)  wspomaganie rodziny w wychowaniu dziecka zdrowego i z deficytami</w:t>
      </w:r>
    </w:p>
    <w:p w:rsidR="002B1402" w:rsidRDefault="002B1402" w:rsidP="002B1402">
      <w:pPr>
        <w:numPr>
          <w:ilvl w:val="1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korzystanie z pomocy psychologiczno-pedagogicznej jest dobrowolne i nieodpłatne. </w:t>
      </w:r>
    </w:p>
    <w:p w:rsidR="002B1402" w:rsidRDefault="002B1402" w:rsidP="002B1402">
      <w:pPr>
        <w:numPr>
          <w:ilvl w:val="1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podtrzymuje dziedzictwo kulturowe i tradycję regionalną poprzez przybliżenie dzieciom różnych kultur, wdraża do poszanowania odrębności kulturowej i zachowania tradycji wobec własnego języka, zwyczajów, przekonań;</w:t>
      </w:r>
    </w:p>
    <w:p w:rsidR="002B1402" w:rsidRDefault="002B1402" w:rsidP="002B1402">
      <w:pPr>
        <w:numPr>
          <w:ilvl w:val="1"/>
          <w:numId w:val="1"/>
        </w:numPr>
        <w:suppressAutoHyphens/>
        <w:spacing w:before="45" w:after="45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buduje  system wartości- wychowuje dzieci tak, żeby lepiej orientowały się, w tym co jest dobre, a co złe; </w:t>
      </w:r>
    </w:p>
    <w:p w:rsidR="002B1402" w:rsidRDefault="002B1402" w:rsidP="002B1402">
      <w:pPr>
        <w:rPr>
          <w:rFonts w:ascii="Arial" w:eastAsia="Calibri" w:hAnsi="Arial" w:cs="Arial"/>
        </w:rPr>
      </w:pPr>
    </w:p>
    <w:p w:rsidR="002B1402" w:rsidRDefault="002B1402" w:rsidP="002B1402">
      <w:pPr>
        <w:rPr>
          <w:rFonts w:ascii="Arial" w:eastAsia="Calibri" w:hAnsi="Arial" w:cs="Arial"/>
        </w:rPr>
      </w:pPr>
    </w:p>
    <w:p w:rsidR="002B1402" w:rsidRDefault="002B1402" w:rsidP="002B1402">
      <w:pPr>
        <w:rPr>
          <w:rFonts w:ascii="Arial" w:eastAsia="Calibri" w:hAnsi="Arial" w:cs="Arial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ROZDZIAŁ V. ZAKRESY DZIAŁANIA I KOMPETENCJE</w:t>
      </w:r>
    </w:p>
    <w:p w:rsidR="002B1402" w:rsidRPr="009778F5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</w:t>
      </w:r>
      <w:r w:rsidR="009778F5">
        <w:rPr>
          <w:rFonts w:ascii="Arial" w:eastAsia="Calibri" w:hAnsi="Arial" w:cs="Arial"/>
        </w:rPr>
        <w:t xml:space="preserve">                            § 14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Do zakresu działania i kompetencji dyrektora należy w szczególności: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reprezentowanie przedszkola na zewnątrz,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kierowanie bieżącymi sprawami przedszkola,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3) wydawanie zarządzeń w zakresie swoich kompetencji,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4) wydawanie indywidualnych poleceń dla pracowników przedszkola w zakresie ich zadań,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5) wydawanie decyzji w obrębie swoich kompetencji, jako organ administracji publicznej,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6) wykonywanie uprawnień zwierzchnika służbowego i pracodawcy wobec pracowników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przedszkola, w tym także ich zatrudnianie i zwalnianie,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7) przeprowadzania kontroli wewnętrznej w przedszkolu,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9) sprawowanie nadzoru pedagogicznego nad nauczycielami,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10) wprowadzanie zmian do niniejszego regulaminu.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  <w:r w:rsidR="009778F5">
        <w:rPr>
          <w:rFonts w:ascii="Arial" w:eastAsia="Calibri" w:hAnsi="Arial" w:cs="Arial"/>
        </w:rPr>
        <w:t xml:space="preserve">                            § 15 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Nauczyciel odpowiada za zdrowie, bezpieczeństwo i opiekę powierzonych mu wychowanków oraz za prawidłowy przebieg procesu dydaktyczno-wychowawczego.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  <w:r w:rsidR="009778F5">
        <w:rPr>
          <w:rFonts w:ascii="Arial" w:eastAsia="Calibri" w:hAnsi="Arial" w:cs="Arial"/>
        </w:rPr>
        <w:t xml:space="preserve">                            § 16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zakresu d</w:t>
      </w:r>
      <w:r w:rsidR="00384AFF">
        <w:rPr>
          <w:rFonts w:ascii="Arial" w:eastAsia="Calibri" w:hAnsi="Arial" w:cs="Arial"/>
        </w:rPr>
        <w:t xml:space="preserve">ziałania i kompetencji </w:t>
      </w:r>
      <w:r>
        <w:rPr>
          <w:rFonts w:ascii="Arial" w:eastAsia="Calibri" w:hAnsi="Arial" w:cs="Arial"/>
        </w:rPr>
        <w:t xml:space="preserve"> intendenta należy zapewnienie sprawnego funkcjonowania żywienia w przedszkolu, a w szczególności: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zaopatrywanie w żywność i prowadzenie wymaganej dokumentacji,</w:t>
      </w:r>
    </w:p>
    <w:p w:rsidR="00C82C3A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sprawowanie bezpośredniego nadzoru nad funkcjonowaniem kuchni.</w:t>
      </w:r>
    </w:p>
    <w:p w:rsidR="00C82C3A" w:rsidRPr="00C82C3A" w:rsidRDefault="00C82C3A" w:rsidP="00C82C3A">
      <w:pPr>
        <w:pStyle w:val="NormalnyWeb"/>
        <w:rPr>
          <w:rFonts w:ascii="Arial" w:hAnsi="Arial" w:cs="Arial"/>
          <w:sz w:val="22"/>
          <w:szCs w:val="22"/>
        </w:rPr>
      </w:pPr>
      <w:r w:rsidRPr="00C82C3A">
        <w:rPr>
          <w:rFonts w:ascii="Arial" w:hAnsi="Arial" w:cs="Arial"/>
          <w:sz w:val="22"/>
          <w:szCs w:val="22"/>
        </w:rPr>
        <w:t>3) koordynowanie współdziałania przedszkola z dostawcami</w:t>
      </w:r>
    </w:p>
    <w:p w:rsidR="00C82C3A" w:rsidRPr="00C82C3A" w:rsidRDefault="00C82C3A" w:rsidP="00C82C3A">
      <w:pPr>
        <w:pStyle w:val="NormalnyWeb"/>
        <w:rPr>
          <w:rFonts w:ascii="Arial" w:hAnsi="Arial" w:cs="Arial"/>
          <w:sz w:val="22"/>
          <w:szCs w:val="22"/>
        </w:rPr>
      </w:pPr>
      <w:r w:rsidRPr="00C82C3A">
        <w:rPr>
          <w:rFonts w:ascii="Arial" w:hAnsi="Arial" w:cs="Arial"/>
          <w:sz w:val="22"/>
          <w:szCs w:val="22"/>
        </w:rPr>
        <w:t>4) wykonywanie innych zadań dotyczących Przedszkola, powierzonych przez</w:t>
      </w:r>
    </w:p>
    <w:p w:rsidR="002B1402" w:rsidRPr="00C82C3A" w:rsidRDefault="00DC55A3" w:rsidP="00C82C3A">
      <w:pPr>
        <w:autoSpaceDE w:val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</w:t>
      </w:r>
      <w:r w:rsidR="00C82C3A" w:rsidRPr="00C82C3A">
        <w:rPr>
          <w:rFonts w:ascii="Arial" w:hAnsi="Arial" w:cs="Arial"/>
        </w:rPr>
        <w:t>Dyrektora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  <w:r w:rsidR="009778F5">
        <w:rPr>
          <w:rFonts w:ascii="Arial" w:eastAsia="Calibri" w:hAnsi="Arial" w:cs="Arial"/>
        </w:rPr>
        <w:t xml:space="preserve">                            § 17</w:t>
      </w:r>
    </w:p>
    <w:p w:rsidR="00A0420F" w:rsidRPr="00A0420F" w:rsidRDefault="00A0420F" w:rsidP="00A0420F">
      <w:pPr>
        <w:pStyle w:val="NormalnyWeb"/>
        <w:rPr>
          <w:rFonts w:ascii="Arial" w:hAnsi="Arial" w:cs="Arial"/>
          <w:sz w:val="22"/>
          <w:szCs w:val="22"/>
        </w:rPr>
      </w:pPr>
      <w:r w:rsidRPr="00A0420F">
        <w:rPr>
          <w:rFonts w:ascii="Arial" w:hAnsi="Arial" w:cs="Arial"/>
          <w:sz w:val="22"/>
          <w:szCs w:val="22"/>
        </w:rPr>
        <w:t>Obsługa finansowo-księgowa przedszkola prowadzona jest przez gminę według zasad określonych w odrębnych przepisach.</w:t>
      </w:r>
    </w:p>
    <w:p w:rsidR="00A0420F" w:rsidRDefault="00A0420F" w:rsidP="002B1402">
      <w:pPr>
        <w:autoSpaceDE w:val="0"/>
        <w:rPr>
          <w:rFonts w:ascii="Arial" w:eastAsia="Calibri" w:hAnsi="Arial" w:cs="Arial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  <w:r w:rsidR="009778F5">
        <w:rPr>
          <w:rFonts w:ascii="Arial" w:eastAsia="Calibri" w:hAnsi="Arial" w:cs="Arial"/>
        </w:rPr>
        <w:t xml:space="preserve">                            § 18</w:t>
      </w:r>
    </w:p>
    <w:p w:rsidR="002B1402" w:rsidRDefault="002B1402" w:rsidP="002B1402">
      <w:pPr>
        <w:autoSpaceDE w:val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Do zada</w:t>
      </w:r>
      <w:r>
        <w:rPr>
          <w:rFonts w:ascii="Arial" w:eastAsia="Arial" w:hAnsi="Arial" w:cs="Arial"/>
          <w:bCs/>
        </w:rPr>
        <w:t xml:space="preserve">ń </w:t>
      </w:r>
      <w:r>
        <w:rPr>
          <w:rFonts w:ascii="Arial" w:eastAsia="Calibri" w:hAnsi="Arial" w:cs="Arial"/>
          <w:bCs/>
        </w:rPr>
        <w:t>pracowników obsługi nale</w:t>
      </w:r>
      <w:r>
        <w:rPr>
          <w:rFonts w:ascii="Arial" w:eastAsia="Arial" w:hAnsi="Arial" w:cs="Arial"/>
          <w:bCs/>
        </w:rPr>
        <w:t>ż</w:t>
      </w:r>
      <w:r>
        <w:rPr>
          <w:rFonts w:ascii="Arial" w:eastAsia="Calibri" w:hAnsi="Arial" w:cs="Arial"/>
          <w:bCs/>
        </w:rPr>
        <w:t>y w szczególno</w:t>
      </w:r>
      <w:r>
        <w:rPr>
          <w:rFonts w:ascii="Arial" w:eastAsia="Arial" w:hAnsi="Arial" w:cs="Arial"/>
          <w:bCs/>
        </w:rPr>
        <w:t>ś</w:t>
      </w:r>
      <w:r>
        <w:rPr>
          <w:rFonts w:ascii="Arial" w:eastAsia="Calibri" w:hAnsi="Arial" w:cs="Arial"/>
          <w:bCs/>
        </w:rPr>
        <w:t>ci: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organizacja i zapewnienie odpowiednich warunków do pracy w przedszkolu,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2) utrzymanie czystości w budynku przedszkola i otoczeniu.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</w:t>
      </w:r>
      <w:r w:rsidR="009778F5">
        <w:rPr>
          <w:rFonts w:ascii="Arial" w:eastAsia="Calibri" w:hAnsi="Arial" w:cs="Arial"/>
        </w:rPr>
        <w:t xml:space="preserve">                            § 19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1.Szczegółowy zakres obowiązków i kompetencji wszystkich pracowników określa Statut przedszkola.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Opis stanowiska pracy, zakres uprawnień, obowiązków i odpowiedzialności znajduje się w Aktach osobowych wszystkich zatrudnionych w przedszkolu pracowników.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ROZDZIAŁ VI. OBIEG DOKUMENTÓW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</w:t>
      </w:r>
      <w:r w:rsidR="009778F5">
        <w:rPr>
          <w:rFonts w:ascii="Arial" w:eastAsia="Calibri" w:hAnsi="Arial" w:cs="Arial"/>
        </w:rPr>
        <w:t xml:space="preserve">                   § 20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1. Obieg dokumentów w przedszkolu określa Instrukcja Kancelaryj</w:t>
      </w:r>
      <w:r w:rsidR="002C3757">
        <w:rPr>
          <w:rFonts w:ascii="Arial" w:eastAsia="Calibri" w:hAnsi="Arial" w:cs="Arial"/>
        </w:rPr>
        <w:t xml:space="preserve">na Przedszkola Miejskiego nr 1 w </w:t>
      </w:r>
      <w:proofErr w:type="spellStart"/>
      <w:r w:rsidR="002C3757">
        <w:rPr>
          <w:rFonts w:ascii="Arial" w:eastAsia="Calibri" w:hAnsi="Arial" w:cs="Arial"/>
        </w:rPr>
        <w:t>MIastku</w:t>
      </w:r>
      <w:proofErr w:type="spellEnd"/>
      <w:r>
        <w:rPr>
          <w:rFonts w:ascii="Arial" w:eastAsia="Calibri" w:hAnsi="Arial" w:cs="Arial"/>
        </w:rPr>
        <w:t xml:space="preserve"> opracowana na podstawie przepisów prawa.</w:t>
      </w:r>
      <w:r>
        <w:rPr>
          <w:rFonts w:ascii="Arial" w:eastAsia="Calibri" w:hAnsi="Arial" w:cs="Arial"/>
          <w:color w:val="000000"/>
        </w:rPr>
        <w:t xml:space="preserve"> W przedszkolu funkcjonuje jednolity rzeczowy wykaz akt.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</w:t>
      </w:r>
      <w:r w:rsidR="009778F5">
        <w:rPr>
          <w:rFonts w:ascii="Arial" w:eastAsia="Calibri" w:hAnsi="Arial" w:cs="Arial"/>
          <w:color w:val="000000"/>
        </w:rPr>
        <w:t xml:space="preserve">                            § 21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Obieg dokumentów finansowych okre</w:t>
      </w:r>
      <w:r w:rsidR="002C3757">
        <w:rPr>
          <w:rFonts w:ascii="Arial" w:eastAsia="Calibri" w:hAnsi="Arial" w:cs="Arial"/>
          <w:color w:val="000000"/>
        </w:rPr>
        <w:t xml:space="preserve">śla Zasady (polityka) Rachunkowości wraz z instrukcjami </w:t>
      </w:r>
      <w:r>
        <w:rPr>
          <w:rFonts w:ascii="Arial" w:eastAsia="Calibri" w:hAnsi="Arial" w:cs="Arial"/>
          <w:color w:val="000000"/>
        </w:rPr>
        <w:t>.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ROZDZIAŁ VII. ORGANIZACJA ROZPATRYWANIA I ZAŁATWIANIA SKARG I WNIOSKÓW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  <w:color w:val="000000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</w:t>
      </w:r>
      <w:r w:rsidR="009778F5">
        <w:rPr>
          <w:rFonts w:ascii="Arial" w:eastAsia="Calibri" w:hAnsi="Arial" w:cs="Arial"/>
          <w:color w:val="000000"/>
        </w:rPr>
        <w:t xml:space="preserve">                            § 22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Rozpatrywanie oraz załatwianie skarg i wniosków w przedszkolu odbywa się zgodnie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ze Statutem przedszkola oraz funkcjonującą procedurą skarg i wniosków.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Wszystkie skargi wpływające do przedszkola lub wnoszone ustnie w ramach przyjęć interesantów podlegają rejestracji w rejestrze skarg i wniosków.</w:t>
      </w:r>
    </w:p>
    <w:p w:rsidR="002B1402" w:rsidRDefault="002B1402" w:rsidP="002B1402">
      <w:pPr>
        <w:autoSpaceDE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Księga skarg i wniosków znajduje się w kancelarii przedszkola.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  <w:color w:val="000000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  <w:color w:val="000000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  <w:color w:val="000E00"/>
        </w:rPr>
      </w:pPr>
      <w:r>
        <w:rPr>
          <w:rFonts w:ascii="Arial" w:eastAsia="Calibri" w:hAnsi="Arial" w:cs="Arial"/>
          <w:b/>
          <w:bCs/>
          <w:color w:val="000000"/>
        </w:rPr>
        <w:t xml:space="preserve">ROZDZIAŁ VIII. </w:t>
      </w:r>
      <w:r>
        <w:rPr>
          <w:rFonts w:ascii="Arial" w:eastAsia="Calibri" w:hAnsi="Arial" w:cs="Arial"/>
          <w:b/>
          <w:bCs/>
          <w:color w:val="000E00"/>
        </w:rPr>
        <w:t>DZIAŁALNO</w:t>
      </w:r>
      <w:r>
        <w:rPr>
          <w:rFonts w:ascii="Arial" w:eastAsia="Arial" w:hAnsi="Arial" w:cs="Arial"/>
          <w:b/>
          <w:bCs/>
          <w:color w:val="000E00"/>
        </w:rPr>
        <w:t xml:space="preserve">ŚĆ </w:t>
      </w:r>
      <w:r>
        <w:rPr>
          <w:rFonts w:ascii="Arial" w:eastAsia="Calibri" w:hAnsi="Arial" w:cs="Arial"/>
          <w:b/>
          <w:bCs/>
          <w:color w:val="000E00"/>
        </w:rPr>
        <w:t>KONTROLNA W PRZEDSZKOLU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</w:t>
      </w:r>
      <w:r w:rsidR="009778F5">
        <w:rPr>
          <w:rFonts w:ascii="Arial" w:eastAsia="Calibri" w:hAnsi="Arial" w:cs="Arial"/>
          <w:color w:val="000000"/>
        </w:rPr>
        <w:t xml:space="preserve">                            § 23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1. Kontrola obejmuje czynności polegające na sprawdzeniu kierunków działania, doboru środków i realizacji zadań statutowych przez przedszkole.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2. Celem kontroli jest w szczególności: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1) zbieranie przez dyrektora bieżącej, obiektywnej informacji niezbędnej do podnoszenia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jakości pracy  przedszkola,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2) badanie zgodności działania przedszkola z obowiązującymi przepisami prawa, oraz procedurami wewnętrznymi.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3) ustalanie przyczyn i skutków stwierdzonych nieprawidłowości, osób za nie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odpowiedzialnych oraz wskazywanie sposobów i środków umożliwiających ich usunięcie.</w:t>
      </w:r>
    </w:p>
    <w:p w:rsidR="002B1402" w:rsidRDefault="002B1402" w:rsidP="002B1402">
      <w:pPr>
        <w:autoSpaceDE w:val="0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4) skuteczność i efektywność działania.</w:t>
      </w:r>
    </w:p>
    <w:p w:rsidR="002B1402" w:rsidRDefault="002B1402" w:rsidP="002B1402">
      <w:pPr>
        <w:autoSpaceDE w:val="0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5) przestrzeganie i promowanie zasad etycznego postępowania.</w:t>
      </w:r>
    </w:p>
    <w:p w:rsidR="002B1402" w:rsidRDefault="002B1402" w:rsidP="002B1402">
      <w:pPr>
        <w:autoSpaceDE w:val="0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6) efektywność i skuteczność przepływu informacji.</w:t>
      </w: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  <w:color w:val="000000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  <w:color w:val="000000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b/>
          <w:bCs/>
          <w:color w:val="000E00"/>
        </w:rPr>
      </w:pPr>
      <w:r>
        <w:rPr>
          <w:rFonts w:ascii="Arial" w:eastAsia="Calibri" w:hAnsi="Arial" w:cs="Arial"/>
          <w:b/>
          <w:bCs/>
          <w:color w:val="000000"/>
        </w:rPr>
        <w:t xml:space="preserve">ROZDZIAŁ IX. </w:t>
      </w:r>
      <w:r>
        <w:rPr>
          <w:rFonts w:ascii="Arial" w:eastAsia="Calibri" w:hAnsi="Arial" w:cs="Arial"/>
          <w:b/>
          <w:bCs/>
          <w:color w:val="000E00"/>
        </w:rPr>
        <w:t>POSTANOWIENIA KO</w:t>
      </w:r>
      <w:r>
        <w:rPr>
          <w:rFonts w:ascii="Arial" w:eastAsia="Arial" w:hAnsi="Arial" w:cs="Arial"/>
          <w:b/>
          <w:bCs/>
          <w:color w:val="000E00"/>
        </w:rPr>
        <w:t>Ń</w:t>
      </w:r>
      <w:r>
        <w:rPr>
          <w:rFonts w:ascii="Arial" w:eastAsia="Calibri" w:hAnsi="Arial" w:cs="Arial"/>
          <w:b/>
          <w:bCs/>
          <w:color w:val="000E00"/>
        </w:rPr>
        <w:t>COWE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</w:t>
      </w:r>
      <w:r w:rsidR="009778F5">
        <w:rPr>
          <w:rFonts w:ascii="Arial" w:eastAsia="Calibri" w:hAnsi="Arial" w:cs="Arial"/>
          <w:color w:val="000000"/>
        </w:rPr>
        <w:t xml:space="preserve">                            § 24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Wszyscy pracownicy przedszkola, w ramach swoich kompetencji w zakresie przewidzianym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 indywidualnym zakresie czynności, ponoszą odpowiedzialność za merytoryczną i formalną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prawidłowość prowadzonej dokumentacji.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</w:t>
      </w:r>
      <w:r w:rsidR="009778F5">
        <w:rPr>
          <w:rFonts w:ascii="Arial" w:eastAsia="Calibri" w:hAnsi="Arial" w:cs="Arial"/>
          <w:color w:val="000000"/>
        </w:rPr>
        <w:t xml:space="preserve">                            § 25</w:t>
      </w:r>
    </w:p>
    <w:p w:rsidR="002B1402" w:rsidRDefault="002B1402" w:rsidP="002B1402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Wszyscy pracownicy przedszkola ponoszą odpowiedzialność za powierzone im mienie, na zasadach określonych odrębnymi przepisami.</w:t>
      </w:r>
    </w:p>
    <w:p w:rsidR="002B1402" w:rsidRDefault="002B1402" w:rsidP="002B1402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</w:t>
      </w:r>
    </w:p>
    <w:p w:rsidR="002B1402" w:rsidRDefault="002B1402" w:rsidP="002B1402">
      <w:pPr>
        <w:rPr>
          <w:rFonts w:ascii="Arial" w:eastAsia="Calibri" w:hAnsi="Arial" w:cs="Arial"/>
          <w:i/>
          <w:iCs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i/>
          <w:iCs/>
          <w:color w:val="000000"/>
        </w:rPr>
        <w:t>Dyrektor Przedszkola</w:t>
      </w:r>
    </w:p>
    <w:p w:rsidR="002B1402" w:rsidRDefault="002B1402" w:rsidP="002B1402">
      <w:pPr>
        <w:rPr>
          <w:rFonts w:ascii="Arial" w:eastAsia="Calibri" w:hAnsi="Arial" w:cs="Arial"/>
          <w:i/>
          <w:iCs/>
          <w:color w:val="000000"/>
        </w:rPr>
      </w:pPr>
      <w:r>
        <w:rPr>
          <w:rFonts w:ascii="Arial" w:eastAsia="Calibri" w:hAnsi="Arial" w:cs="Arial"/>
          <w:i/>
          <w:iCs/>
          <w:color w:val="000000"/>
        </w:rPr>
        <w:lastRenderedPageBreak/>
        <w:t xml:space="preserve">                                                                    </w:t>
      </w:r>
      <w:r w:rsidR="002C3757">
        <w:rPr>
          <w:rFonts w:ascii="Arial" w:eastAsia="Calibri" w:hAnsi="Arial" w:cs="Arial"/>
          <w:i/>
          <w:iCs/>
          <w:color w:val="000000"/>
        </w:rPr>
        <w:t xml:space="preserve">                   </w:t>
      </w:r>
    </w:p>
    <w:p w:rsidR="002B1402" w:rsidRDefault="002B1402" w:rsidP="002B1402">
      <w:pPr>
        <w:rPr>
          <w:rFonts w:ascii="Arial" w:eastAsia="Calibri" w:hAnsi="Arial" w:cs="Arial"/>
          <w:color w:val="000000"/>
        </w:rPr>
      </w:pPr>
    </w:p>
    <w:p w:rsidR="002B1402" w:rsidRDefault="002B1402" w:rsidP="002B1402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</w:t>
      </w:r>
    </w:p>
    <w:p w:rsidR="009C7E5B" w:rsidRDefault="009C7E5B"/>
    <w:sectPr w:rsidR="009C7E5B" w:rsidSect="009C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-Bold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14"/>
      </w:p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402"/>
    <w:rsid w:val="001E18C7"/>
    <w:rsid w:val="001E5CB9"/>
    <w:rsid w:val="002B1402"/>
    <w:rsid w:val="002C3757"/>
    <w:rsid w:val="00341642"/>
    <w:rsid w:val="00384AFF"/>
    <w:rsid w:val="006970A7"/>
    <w:rsid w:val="007355BE"/>
    <w:rsid w:val="007A4EA7"/>
    <w:rsid w:val="009778F5"/>
    <w:rsid w:val="009C7E5B"/>
    <w:rsid w:val="00A0420F"/>
    <w:rsid w:val="00A73AE9"/>
    <w:rsid w:val="00C37236"/>
    <w:rsid w:val="00C82C3A"/>
    <w:rsid w:val="00DC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1402"/>
    <w:rPr>
      <w:b/>
      <w:bCs/>
    </w:rPr>
  </w:style>
  <w:style w:type="paragraph" w:customStyle="1" w:styleId="Akapitzlist1">
    <w:name w:val="Akapit z listą1"/>
    <w:basedOn w:val="Normalny"/>
    <w:rsid w:val="002B1402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B98E-CD6C-4413-81CC-1B03F7EB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human</cp:lastModifiedBy>
  <cp:revision>11</cp:revision>
  <dcterms:created xsi:type="dcterms:W3CDTF">2011-11-28T10:57:00Z</dcterms:created>
  <dcterms:modified xsi:type="dcterms:W3CDTF">2011-11-29T10:42:00Z</dcterms:modified>
</cp:coreProperties>
</file>